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218" w:rsidRDefault="007D0218" w:rsidP="007D0218">
      <w:pPr>
        <w:pStyle w:val="Bezriadkovani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Informácia o </w:t>
      </w:r>
      <w:r w:rsidRPr="00A8169B">
        <w:rPr>
          <w:rFonts w:ascii="Times New Roman" w:hAnsi="Times New Roman" w:cs="Times New Roman"/>
          <w:b/>
          <w:sz w:val="24"/>
          <w:szCs w:val="24"/>
        </w:rPr>
        <w:t>Správ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A8169B">
        <w:rPr>
          <w:rFonts w:ascii="Times New Roman" w:hAnsi="Times New Roman" w:cs="Times New Roman"/>
          <w:b/>
          <w:sz w:val="24"/>
          <w:szCs w:val="24"/>
        </w:rPr>
        <w:t xml:space="preserve"> o stave používania jazykov národnostných menšín na území SR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A8169B">
        <w:rPr>
          <w:rFonts w:ascii="Times New Roman" w:hAnsi="Times New Roman" w:cs="Times New Roman"/>
          <w:b/>
          <w:sz w:val="24"/>
          <w:szCs w:val="24"/>
        </w:rPr>
        <w:t>za obdobie rokov 2019 – 2020</w:t>
      </w:r>
    </w:p>
    <w:p w:rsidR="00F71D5D" w:rsidRDefault="009C6068" w:rsidP="001909D4">
      <w:pPr>
        <w:pStyle w:val="Normlnywebov"/>
        <w:shd w:val="clear" w:color="auto" w:fill="FFFFFF"/>
        <w:jc w:val="both"/>
      </w:pPr>
      <w:r>
        <w:t xml:space="preserve">Úrad vlády Slovenskej republiky v </w:t>
      </w:r>
      <w:r w:rsidR="009444FB" w:rsidRPr="009444FB">
        <w:t xml:space="preserve">súlade s § 7a ods. </w:t>
      </w:r>
      <w:r w:rsidR="003D73CC">
        <w:t>2</w:t>
      </w:r>
      <w:r w:rsidR="009444FB" w:rsidRPr="009444FB">
        <w:t xml:space="preserve"> </w:t>
      </w:r>
      <w:r w:rsidR="009444FB" w:rsidRPr="009444FB">
        <w:rPr>
          <w:rStyle w:val="Zvraznenie"/>
        </w:rPr>
        <w:t>zákona č. 184/1999 Z. z. o používaní jazykov národnostných menšín v znení neskorších predpisov</w:t>
      </w:r>
      <w:r w:rsidR="009444FB" w:rsidRPr="009444FB">
        <w:t xml:space="preserve"> (ďalej len „zákon</w:t>
      </w:r>
      <w:r w:rsidR="006C03CC">
        <w:t xml:space="preserve"> </w:t>
      </w:r>
      <w:r w:rsidR="009444FB" w:rsidRPr="009444FB">
        <w:t xml:space="preserve">č. 184/1999 </w:t>
      </w:r>
      <w:r>
        <w:t xml:space="preserve">        </w:t>
      </w:r>
      <w:r w:rsidR="009444FB" w:rsidRPr="009444FB">
        <w:t>Z. z.“) prostredníctvom Úradu splnomocnenca vlády SR pre národnostné menšiny</w:t>
      </w:r>
      <w:r w:rsidR="00F71D5D">
        <w:t xml:space="preserve"> (ďalej „úrad splnomocnenca“)</w:t>
      </w:r>
      <w:r w:rsidR="009444FB" w:rsidRPr="009444FB">
        <w:t xml:space="preserve"> </w:t>
      </w:r>
      <w:r w:rsidR="003D73CC">
        <w:t xml:space="preserve">predkladá v dvojročnej periodicite vláde Slovenskej republiky </w:t>
      </w:r>
      <w:r w:rsidR="009444FB" w:rsidRPr="009444FB">
        <w:rPr>
          <w:rStyle w:val="Zvraznenie"/>
        </w:rPr>
        <w:t>Správ</w:t>
      </w:r>
      <w:r w:rsidR="0014162E">
        <w:rPr>
          <w:rStyle w:val="Zvraznenie"/>
        </w:rPr>
        <w:t>u</w:t>
      </w:r>
      <w:r w:rsidR="009444FB" w:rsidRPr="009444FB">
        <w:rPr>
          <w:rStyle w:val="Zvraznenie"/>
        </w:rPr>
        <w:t xml:space="preserve"> o stave používania jazykov národnostných menšín na území SR</w:t>
      </w:r>
      <w:r w:rsidR="009444FB" w:rsidRPr="009444FB">
        <w:t>.</w:t>
      </w:r>
      <w:r w:rsidR="00F71D5D">
        <w:t xml:space="preserve"> Správa za obdobie rokov 2019-2020 bude predložená vláde SR v decembri 2020. V tejto súvislosti </w:t>
      </w:r>
      <w:r w:rsidR="00F51FED">
        <w:t>je Úrad vlády SR oprávnený vyžadovať od orgánov verejnej správy informácie a písomné podklady o používaní jazyka národnostných menšín v oblas</w:t>
      </w:r>
      <w:bookmarkStart w:id="0" w:name="_GoBack"/>
      <w:bookmarkEnd w:id="0"/>
      <w:r w:rsidR="00F51FED">
        <w:t xml:space="preserve">ti ich pôsobnosti. </w:t>
      </w:r>
    </w:p>
    <w:p w:rsidR="0076573B" w:rsidRDefault="0076573B" w:rsidP="001909D4">
      <w:pPr>
        <w:pStyle w:val="Normlnywebov"/>
        <w:shd w:val="clear" w:color="auto" w:fill="FFFFFF"/>
        <w:jc w:val="both"/>
      </w:pPr>
      <w:r>
        <w:t>Úrad vlády SR prostredníctvom ú</w:t>
      </w:r>
      <w:r w:rsidR="00F51FED">
        <w:t>radu splnomocnenca distribuoval</w:t>
      </w:r>
      <w:r>
        <w:t xml:space="preserve"> v júli 2020</w:t>
      </w:r>
      <w:r w:rsidR="00F51FED">
        <w:t xml:space="preserve"> dotazníky </w:t>
      </w:r>
      <w:r w:rsidR="00F92A92">
        <w:t xml:space="preserve">           </w:t>
      </w:r>
      <w:r>
        <w:t xml:space="preserve">na obce </w:t>
      </w:r>
      <w:r w:rsidRPr="009444FB">
        <w:t>uvedené v </w:t>
      </w:r>
      <w:r w:rsidRPr="009444FB">
        <w:rPr>
          <w:rStyle w:val="Zvraznenie"/>
        </w:rPr>
        <w:t>nariadení vlády č. 221/1999 Z. z., ktorým sa vydáva zoznam obcí, v ktorých občania Slovenskej republiky patriaci k národnostnej menšine tvoria najmenej 20 % obyvateľstva</w:t>
      </w:r>
      <w:r w:rsidRPr="009444FB">
        <w:t>,</w:t>
      </w:r>
      <w:r>
        <w:t xml:space="preserve"> ako aj na ostatné </w:t>
      </w:r>
      <w:r w:rsidR="00F92A92">
        <w:t>orgány</w:t>
      </w:r>
      <w:r>
        <w:t xml:space="preserve"> verejnej správy príslušné podľa zákona č. 184/1999 Z. z. </w:t>
      </w:r>
    </w:p>
    <w:p w:rsidR="00990A11" w:rsidRPr="00465F98" w:rsidRDefault="00990A11" w:rsidP="00990A11">
      <w:pPr>
        <w:pStyle w:val="Zakladnystyl"/>
        <w:jc w:val="both"/>
        <w:rPr>
          <w:b/>
          <w:sz w:val="28"/>
          <w:szCs w:val="28"/>
        </w:rPr>
      </w:pPr>
      <w:r>
        <w:rPr>
          <w:lang w:eastAsia="en-US"/>
        </w:rPr>
        <w:t xml:space="preserve">Predmetná správa bude v zmysle zákona </w:t>
      </w:r>
      <w:r w:rsidRPr="00990A11">
        <w:rPr>
          <w:lang w:eastAsia="en-US"/>
        </w:rPr>
        <w:t xml:space="preserve">č. 184/1999 Z. z. </w:t>
      </w:r>
      <w:r>
        <w:rPr>
          <w:lang w:eastAsia="en-US"/>
        </w:rPr>
        <w:t xml:space="preserve">predložená na zaujatie stanoviska aj Rade vlády pre ľudské práva, národnostné menšiny a rodovú rovnosť. </w:t>
      </w:r>
    </w:p>
    <w:p w:rsidR="009444FB" w:rsidRPr="009444FB" w:rsidRDefault="009444FB" w:rsidP="007D2ABE">
      <w:pPr>
        <w:pStyle w:val="Normlnywebov"/>
        <w:shd w:val="clear" w:color="auto" w:fill="FFFFFF"/>
        <w:jc w:val="both"/>
      </w:pPr>
      <w:r w:rsidRPr="009444FB">
        <w:t> </w:t>
      </w:r>
    </w:p>
    <w:p w:rsidR="004801B2" w:rsidRPr="009444FB" w:rsidRDefault="004801B2">
      <w:pPr>
        <w:rPr>
          <w:rFonts w:ascii="Times New Roman" w:hAnsi="Times New Roman" w:cs="Times New Roman"/>
          <w:sz w:val="24"/>
          <w:szCs w:val="24"/>
        </w:rPr>
      </w:pPr>
    </w:p>
    <w:sectPr w:rsidR="004801B2" w:rsidRPr="009444F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A13" w:rsidRDefault="006D0A13" w:rsidP="006D0A13">
      <w:pPr>
        <w:spacing w:after="0" w:line="240" w:lineRule="auto"/>
      </w:pPr>
      <w:r>
        <w:separator/>
      </w:r>
    </w:p>
  </w:endnote>
  <w:endnote w:type="continuationSeparator" w:id="0">
    <w:p w:rsidR="006D0A13" w:rsidRDefault="006D0A13" w:rsidP="006D0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A13" w:rsidRDefault="006D0A13" w:rsidP="006D0A13">
      <w:pPr>
        <w:spacing w:after="0" w:line="240" w:lineRule="auto"/>
      </w:pPr>
      <w:r>
        <w:separator/>
      </w:r>
    </w:p>
  </w:footnote>
  <w:footnote w:type="continuationSeparator" w:id="0">
    <w:p w:rsidR="006D0A13" w:rsidRDefault="006D0A13" w:rsidP="006D0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A13" w:rsidRPr="006D0A13" w:rsidRDefault="006D0A13" w:rsidP="006D0A13">
    <w:pPr>
      <w:tabs>
        <w:tab w:val="center" w:pos="4536"/>
        <w:tab w:val="right" w:pos="9072"/>
      </w:tabs>
      <w:spacing w:after="0" w:line="276" w:lineRule="auto"/>
      <w:jc w:val="both"/>
      <w:rPr>
        <w:rFonts w:ascii="Times New Roman" w:eastAsia="Calibri" w:hAnsi="Times New Roman" w:cs="Times New Roman"/>
        <w:bCs/>
      </w:rPr>
    </w:pPr>
    <w:r w:rsidRPr="006D0A13">
      <w:rPr>
        <w:rFonts w:ascii="Times New Roman" w:eastAsia="Calibri" w:hAnsi="Times New Roman" w:cs="Times New Roman"/>
        <w:b/>
        <w:bCs/>
      </w:rPr>
      <w:t xml:space="preserve">Príloha č. </w:t>
    </w:r>
    <w:r w:rsidRPr="006D0A13">
      <w:rPr>
        <w:rFonts w:ascii="Times New Roman" w:eastAsia="Calibri" w:hAnsi="Times New Roman" w:cs="Times New Roman"/>
        <w:b/>
        <w:bCs/>
      </w:rPr>
      <w:t>6</w:t>
    </w:r>
    <w:r w:rsidRPr="006D0A13">
      <w:rPr>
        <w:rFonts w:ascii="Times New Roman" w:eastAsia="Calibri" w:hAnsi="Times New Roman" w:cs="Times New Roman"/>
        <w:b/>
        <w:bCs/>
      </w:rPr>
      <w:t xml:space="preserve"> zápisnice z XXXVII. zasadnutia Výboru pre národnostné menšiny a etnické skupiny</w:t>
    </w:r>
  </w:p>
  <w:p w:rsidR="006D0A13" w:rsidRPr="006D0A13" w:rsidRDefault="006D0A1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FB"/>
    <w:rsid w:val="0014162E"/>
    <w:rsid w:val="001909D4"/>
    <w:rsid w:val="003D73CC"/>
    <w:rsid w:val="004801B2"/>
    <w:rsid w:val="006C03CC"/>
    <w:rsid w:val="006D0A13"/>
    <w:rsid w:val="0076573B"/>
    <w:rsid w:val="007D0218"/>
    <w:rsid w:val="007D2ABE"/>
    <w:rsid w:val="008201FD"/>
    <w:rsid w:val="009444FB"/>
    <w:rsid w:val="00990A11"/>
    <w:rsid w:val="0099527B"/>
    <w:rsid w:val="009C6068"/>
    <w:rsid w:val="009F7E93"/>
    <w:rsid w:val="00F51FED"/>
    <w:rsid w:val="00F71D5D"/>
    <w:rsid w:val="00F9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9B8AF"/>
  <w15:chartTrackingRefBased/>
  <w15:docId w15:val="{5592A190-B9F6-4CB2-AAE9-1CCBAA5AE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9444FB"/>
    <w:rPr>
      <w:color w:val="004C8D"/>
      <w:u w:val="single"/>
    </w:rPr>
  </w:style>
  <w:style w:type="paragraph" w:styleId="Normlnywebov">
    <w:name w:val="Normal (Web)"/>
    <w:basedOn w:val="Normlny"/>
    <w:uiPriority w:val="99"/>
    <w:semiHidden/>
    <w:unhideWhenUsed/>
    <w:rsid w:val="00944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9444FB"/>
    <w:rPr>
      <w:i/>
      <w:iCs/>
    </w:rPr>
  </w:style>
  <w:style w:type="character" w:styleId="Siln">
    <w:name w:val="Strong"/>
    <w:basedOn w:val="Predvolenpsmoodseku"/>
    <w:uiPriority w:val="22"/>
    <w:qFormat/>
    <w:rsid w:val="009444FB"/>
    <w:rPr>
      <w:b/>
      <w:bCs/>
    </w:rPr>
  </w:style>
  <w:style w:type="paragraph" w:styleId="Bezriadkovania">
    <w:name w:val="No Spacing"/>
    <w:uiPriority w:val="1"/>
    <w:qFormat/>
    <w:rsid w:val="007D0218"/>
    <w:pPr>
      <w:spacing w:after="0" w:line="240" w:lineRule="auto"/>
    </w:pPr>
  </w:style>
  <w:style w:type="paragraph" w:customStyle="1" w:styleId="Zakladnystyl">
    <w:name w:val="Zakladny styl"/>
    <w:rsid w:val="0099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D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0A13"/>
  </w:style>
  <w:style w:type="paragraph" w:styleId="Pta">
    <w:name w:val="footer"/>
    <w:basedOn w:val="Normlny"/>
    <w:link w:val="PtaChar"/>
    <w:uiPriority w:val="99"/>
    <w:unhideWhenUsed/>
    <w:rsid w:val="006D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D0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6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65174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Daskalova Sofia</cp:lastModifiedBy>
  <cp:revision>2</cp:revision>
  <dcterms:created xsi:type="dcterms:W3CDTF">2020-07-22T09:49:00Z</dcterms:created>
  <dcterms:modified xsi:type="dcterms:W3CDTF">2020-08-26T12:36:00Z</dcterms:modified>
</cp:coreProperties>
</file>